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6" w:rsidRDefault="00834BB6">
      <w:pPr>
        <w:rPr>
          <w:rFonts w:hint="eastAsia"/>
        </w:rPr>
      </w:pPr>
    </w:p>
    <w:p w:rsidR="00834BB6" w:rsidRDefault="0036095F">
      <w:pPr>
        <w:rPr>
          <w:rFonts w:hint="eastAsia"/>
        </w:rPr>
      </w:pPr>
      <w:r>
        <w:rPr>
          <w:rFonts w:hint="eastAsia"/>
          <w:b/>
          <w:bCs/>
        </w:rPr>
        <w:t>Supplementary Table S3</w:t>
      </w:r>
      <w:r w:rsidR="00E26198">
        <w:t xml:space="preserve">. </w:t>
      </w:r>
      <w:r w:rsidR="00A11CD5">
        <w:t xml:space="preserve">Molecular characteristics of analyzed </w:t>
      </w:r>
      <w:bookmarkStart w:id="0" w:name="_GoBack"/>
      <w:bookmarkEnd w:id="0"/>
      <w:r w:rsidR="00E26198">
        <w:t>c</w:t>
      </w:r>
      <w:r>
        <w:t>ell lines</w:t>
      </w:r>
      <w:r w:rsidR="00E26198">
        <w:t>.</w:t>
      </w:r>
      <w:r>
        <w:t xml:space="preserve"> </w:t>
      </w:r>
    </w:p>
    <w:p w:rsidR="00E26198" w:rsidRDefault="00E26198">
      <w:pPr>
        <w:rPr>
          <w:rFonts w:hint="eastAsia"/>
        </w:rPr>
      </w:pPr>
    </w:p>
    <w:p w:rsidR="00E26198" w:rsidRDefault="00E26198">
      <w:pPr>
        <w:rPr>
          <w:rFonts w:hint="eastAsia"/>
        </w:rPr>
      </w:pPr>
    </w:p>
    <w:tbl>
      <w:tblPr>
        <w:tblW w:w="0" w:type="auto"/>
        <w:tblInd w:w="-3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6"/>
        <w:gridCol w:w="1276"/>
        <w:gridCol w:w="1276"/>
        <w:gridCol w:w="1276"/>
        <w:gridCol w:w="1276"/>
        <w:gridCol w:w="1411"/>
        <w:gridCol w:w="1141"/>
        <w:gridCol w:w="1278"/>
      </w:tblGrid>
      <w:tr w:rsidR="00834BB6">
        <w:trPr>
          <w:trHeight w:val="293"/>
        </w:trPr>
        <w:tc>
          <w:tcPr>
            <w:tcW w:w="13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CELL LINE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Gender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Age at diagnosis (years)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Ethnicity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Smoking 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Primary tumor size </w:t>
            </w:r>
          </w:p>
        </w:tc>
        <w:tc>
          <w:tcPr>
            <w:tcW w:w="11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TP53 </w:t>
            </w:r>
          </w:p>
        </w:tc>
        <w:tc>
          <w:tcPr>
            <w:tcW w:w="1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HPV+ 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BICR22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88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Caucasian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Tongue 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BICR31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proofErr w:type="spellStart"/>
            <w:r>
              <w:t>Unknow</w:t>
            </w:r>
            <w:proofErr w:type="spellEnd"/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Caucasian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Tongue 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Mutated 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CAL27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56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Caucasian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Tongue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DOK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57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Caucasian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Oral Cavity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H103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32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Caucasian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Tongue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H357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74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Caucasian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Tongue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H400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F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55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Unknown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Alveolar Process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HN6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54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Unknown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Tongue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MSK921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proofErr w:type="spellStart"/>
            <w:r>
              <w:t>Unknow</w:t>
            </w:r>
            <w:proofErr w:type="spellEnd"/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proofErr w:type="spellStart"/>
            <w:r>
              <w:t>Unknow</w:t>
            </w:r>
            <w:proofErr w:type="spellEnd"/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Unknown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Tongue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Wild Type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OECM1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proofErr w:type="spellStart"/>
            <w:r>
              <w:t>Unknow</w:t>
            </w:r>
            <w:proofErr w:type="spellEnd"/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Chinese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Oral Cavity Gingival 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Mutated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SCC68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proofErr w:type="spellStart"/>
            <w:r>
              <w:t>Unknow</w:t>
            </w:r>
            <w:proofErr w:type="spellEnd"/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Unknown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Oral Cavity 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Wild Type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Negative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SCC47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53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Unknown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Tongue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Wild Type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Positive</w:t>
            </w:r>
          </w:p>
        </w:tc>
      </w:tr>
      <w:tr w:rsidR="00834BB6">
        <w:trPr>
          <w:trHeight w:val="293"/>
        </w:trPr>
        <w:tc>
          <w:tcPr>
            <w:tcW w:w="13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SCC90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proofErr w:type="spellStart"/>
            <w:r>
              <w:t>Unknow</w:t>
            </w:r>
            <w:proofErr w:type="spellEnd"/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Unknown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yes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 xml:space="preserve">Upper </w:t>
            </w:r>
            <w:proofErr w:type="spellStart"/>
            <w:r>
              <w:t>Aerodigestive</w:t>
            </w:r>
            <w:proofErr w:type="spellEnd"/>
            <w:r>
              <w:t xml:space="preserve"> Tract </w:t>
            </w:r>
          </w:p>
        </w:tc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Wild Type</w:t>
            </w:r>
          </w:p>
        </w:tc>
        <w:tc>
          <w:tcPr>
            <w:tcW w:w="1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34BB6" w:rsidRDefault="0036095F">
            <w:pPr>
              <w:jc w:val="center"/>
              <w:rPr>
                <w:rFonts w:hint="eastAsia"/>
              </w:rPr>
            </w:pPr>
            <w:r>
              <w:t>Positive</w:t>
            </w:r>
          </w:p>
        </w:tc>
      </w:tr>
    </w:tbl>
    <w:p w:rsidR="00834BB6" w:rsidRDefault="00834BB6">
      <w:pPr>
        <w:rPr>
          <w:rFonts w:hint="eastAsia"/>
        </w:rPr>
      </w:pPr>
    </w:p>
    <w:p w:rsidR="0036095F" w:rsidRDefault="0036095F">
      <w:pPr>
        <w:rPr>
          <w:rFonts w:hint="eastAsia"/>
        </w:rPr>
      </w:pPr>
    </w:p>
    <w:sectPr w:rsidR="0036095F">
      <w:pgSz w:w="12240" w:h="15840"/>
      <w:pgMar w:top="1134" w:right="1134" w:bottom="1134" w:left="1134" w:header="720" w:footer="720" w:gutter="0"/>
      <w:cols w:space="72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98"/>
    <w:rsid w:val="0036095F"/>
    <w:rsid w:val="00834BB6"/>
    <w:rsid w:val="00A11CD5"/>
    <w:rsid w:val="00E2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8D98ECB-C6E9-4176-AA70-33ACCAA5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Lettini</dc:creator>
  <cp:keywords/>
  <dc:description/>
  <cp:lastModifiedBy>Giacomo Lettini</cp:lastModifiedBy>
  <cp:revision>4</cp:revision>
  <cp:lastPrinted>2019-10-24T15:56:00Z</cp:lastPrinted>
  <dcterms:created xsi:type="dcterms:W3CDTF">2019-11-04T10:41:00Z</dcterms:created>
  <dcterms:modified xsi:type="dcterms:W3CDTF">2019-11-04T14:07:00Z</dcterms:modified>
</cp:coreProperties>
</file>